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CE" w:rsidRPr="00F857BC" w:rsidRDefault="00F857BC" w:rsidP="00F857BC">
      <w:pPr>
        <w:pStyle w:val="c1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22"/>
          <w:b/>
          <w:i/>
          <w:color w:val="000000"/>
        </w:rPr>
      </w:pPr>
      <w:r w:rsidRPr="00F857BC">
        <w:rPr>
          <w:rStyle w:val="c22"/>
          <w:b/>
          <w:i/>
          <w:color w:val="000000"/>
        </w:rPr>
        <w:t>Аннотация к рабочей программе по русскому языку 10 класс</w:t>
      </w:r>
    </w:p>
    <w:p w:rsidR="00906BCE" w:rsidRDefault="00906BCE" w:rsidP="00906BCE">
      <w:pPr>
        <w:pStyle w:val="c1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ab/>
      </w:r>
      <w:r>
        <w:rPr>
          <w:rStyle w:val="c22"/>
          <w:color w:val="000000"/>
        </w:rPr>
        <w:t>Изучение русского языка на углублённом уровне среднего общего образования направлено на достижение следующих </w:t>
      </w:r>
      <w:r>
        <w:rPr>
          <w:rStyle w:val="c4"/>
          <w:b/>
          <w:bCs/>
          <w:color w:val="000000"/>
        </w:rPr>
        <w:t>целей</w:t>
      </w:r>
      <w:r>
        <w:rPr>
          <w:rStyle w:val="c22"/>
          <w:color w:val="000000"/>
        </w:rPr>
        <w:t>:</w:t>
      </w:r>
    </w:p>
    <w:p w:rsidR="00906BCE" w:rsidRDefault="00906BCE" w:rsidP="00906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</w:t>
      </w:r>
    </w:p>
    <w:p w:rsidR="00906BCE" w:rsidRDefault="00906BCE" w:rsidP="00906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</w:t>
      </w:r>
    </w:p>
    <w:p w:rsidR="00906BCE" w:rsidRDefault="00906BCE" w:rsidP="00906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развитие способности к социальной адаптации, к речевому взаимодействию; формирование готовности к осознанному образования;</w:t>
      </w:r>
    </w:p>
    <w:p w:rsidR="00906BCE" w:rsidRDefault="00906BCE" w:rsidP="00906BC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906BCE" w:rsidRDefault="00906BCE" w:rsidP="00906BC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</w:t>
      </w:r>
    </w:p>
    <w:p w:rsidR="00906BCE" w:rsidRDefault="00906BCE" w:rsidP="00906BCE">
      <w:pPr>
        <w:pStyle w:val="c1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>
        <w:rPr>
          <w:rStyle w:val="c22"/>
          <w:color w:val="000000"/>
        </w:rPr>
        <w:t>культуроведческой</w:t>
      </w:r>
      <w:proofErr w:type="spellEnd"/>
      <w:r>
        <w:rPr>
          <w:rStyle w:val="c22"/>
          <w:color w:val="000000"/>
        </w:rPr>
        <w:t>, которые определяют следующие </w:t>
      </w:r>
      <w:r>
        <w:rPr>
          <w:rStyle w:val="c4"/>
          <w:b/>
          <w:bCs/>
          <w:color w:val="000000"/>
        </w:rPr>
        <w:t>задачи</w:t>
      </w:r>
      <w:r>
        <w:rPr>
          <w:rStyle w:val="c22"/>
          <w:color w:val="000000"/>
        </w:rPr>
        <w:t>:</w:t>
      </w:r>
    </w:p>
    <w:p w:rsidR="00906BCE" w:rsidRDefault="00906BCE" w:rsidP="00906BCE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углубление знаний о языке как основной системе в общественном явлении, его устройстве, развитии и функционировании;</w:t>
      </w:r>
    </w:p>
    <w:p w:rsidR="00906BCE" w:rsidRDefault="00906BCE" w:rsidP="00906BCE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30" w:after="3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906BCE" w:rsidRPr="00734764" w:rsidRDefault="00906BCE" w:rsidP="00906BC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Style w:val="c22"/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совершенствование способности к анализу и оценке языковых явлений и фактов.</w:t>
      </w:r>
    </w:p>
    <w:p w:rsidR="00906BCE" w:rsidRPr="00CE463F" w:rsidRDefault="00906BCE" w:rsidP="00906BCE">
      <w:pPr>
        <w:jc w:val="both"/>
      </w:pPr>
      <w:bookmarkStart w:id="0" w:name="_GoBack"/>
      <w:bookmarkEnd w:id="0"/>
      <w:r w:rsidRPr="00BF44AC">
        <w:rPr>
          <w:rFonts w:ascii="Calibri" w:hAnsi="Calibri"/>
        </w:rPr>
        <w:t xml:space="preserve">        </w:t>
      </w:r>
      <w:r w:rsidRPr="00CE463F">
        <w:t xml:space="preserve">Углублённый уровень изучения русского языка в 10-11 классах предполагает достижение выпускниками средней (полной) школы следующих </w:t>
      </w:r>
      <w:r w:rsidRPr="00CE463F">
        <w:rPr>
          <w:b/>
          <w:bCs/>
          <w:i/>
          <w:iCs/>
        </w:rPr>
        <w:t xml:space="preserve">личностных, </w:t>
      </w:r>
      <w:proofErr w:type="spellStart"/>
      <w:r w:rsidRPr="00CE463F">
        <w:rPr>
          <w:b/>
          <w:bCs/>
          <w:i/>
          <w:iCs/>
        </w:rPr>
        <w:t>метапредметных</w:t>
      </w:r>
      <w:proofErr w:type="spellEnd"/>
      <w:r w:rsidRPr="00CE463F">
        <w:t xml:space="preserve"> и </w:t>
      </w:r>
      <w:r w:rsidRPr="00CE463F">
        <w:rPr>
          <w:b/>
          <w:bCs/>
          <w:i/>
          <w:iCs/>
        </w:rPr>
        <w:t xml:space="preserve">предметных </w:t>
      </w:r>
      <w:r w:rsidRPr="00CE463F">
        <w:t xml:space="preserve">результатов. </w:t>
      </w:r>
    </w:p>
    <w:p w:rsidR="00906BCE" w:rsidRPr="00CE463F" w:rsidRDefault="00906BCE" w:rsidP="00906BCE">
      <w:pPr>
        <w:jc w:val="both"/>
      </w:pPr>
      <w:r w:rsidRPr="00CE463F">
        <w:rPr>
          <w:b/>
          <w:bCs/>
        </w:rPr>
        <w:t>Личностными результатами</w:t>
      </w:r>
      <w:r w:rsidRPr="00CE463F">
        <w:t xml:space="preserve"> освоения выпускниками средней школы программы по русскому языку на углублённом уровне являются:</w:t>
      </w:r>
    </w:p>
    <w:p w:rsidR="00906BCE" w:rsidRPr="00CE463F" w:rsidRDefault="00906BCE" w:rsidP="00906BCE">
      <w:pPr>
        <w:jc w:val="both"/>
      </w:pPr>
      <w:r w:rsidRPr="00CE463F">
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906BCE" w:rsidRPr="00CE463F" w:rsidRDefault="00906BCE" w:rsidP="00906BCE">
      <w:pPr>
        <w:jc w:val="both"/>
      </w:pPr>
      <w:r w:rsidRPr="00CE463F">
        <w:t xml:space="preserve">2) уважение к своему народу, его прошлому, отражённому в языке; </w:t>
      </w:r>
    </w:p>
    <w:p w:rsidR="00906BCE" w:rsidRPr="00CE463F" w:rsidRDefault="00906BCE" w:rsidP="00906BCE">
      <w:pPr>
        <w:jc w:val="both"/>
      </w:pPr>
      <w:r w:rsidRPr="00CE463F"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906BCE" w:rsidRPr="00CE463F" w:rsidRDefault="00906BCE" w:rsidP="00906BCE">
      <w:pPr>
        <w:jc w:val="both"/>
      </w:pPr>
      <w:r w:rsidRPr="00CE463F">
        <w:t>4) осознание своего места в поликультурном мире;</w:t>
      </w:r>
    </w:p>
    <w:p w:rsidR="00906BCE" w:rsidRPr="00CE463F" w:rsidRDefault="00906BCE" w:rsidP="00906BCE">
      <w:pPr>
        <w:jc w:val="both"/>
      </w:pPr>
      <w:r w:rsidRPr="00CE463F">
        <w:t xml:space="preserve"> 5) </w:t>
      </w:r>
      <w:proofErr w:type="spellStart"/>
      <w:r w:rsidRPr="00CE463F">
        <w:t>сформированность</w:t>
      </w:r>
      <w:proofErr w:type="spellEnd"/>
      <w:r w:rsidRPr="00CE463F"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906BCE" w:rsidRPr="00CE463F" w:rsidRDefault="00906BCE" w:rsidP="00906BCE">
      <w:pPr>
        <w:jc w:val="both"/>
      </w:pPr>
      <w:r w:rsidRPr="00CE463F">
        <w:t xml:space="preserve"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 </w:t>
      </w:r>
    </w:p>
    <w:p w:rsidR="00906BCE" w:rsidRPr="00CE463F" w:rsidRDefault="00906BCE" w:rsidP="00906BCE">
      <w:pPr>
        <w:jc w:val="both"/>
      </w:pPr>
      <w:r w:rsidRPr="00CE463F">
        <w:t xml:space="preserve">8) готовность и способность вести диалог с другими людьми; </w:t>
      </w:r>
      <w:proofErr w:type="spellStart"/>
      <w:r w:rsidRPr="00CE463F">
        <w:t>сформированность</w:t>
      </w:r>
      <w:proofErr w:type="spellEnd"/>
      <w:r w:rsidRPr="00CE463F">
        <w:t xml:space="preserve"> навыков сотрудничества; </w:t>
      </w:r>
    </w:p>
    <w:p w:rsidR="00906BCE" w:rsidRPr="00CE463F" w:rsidRDefault="00906BCE" w:rsidP="00906BCE">
      <w:pPr>
        <w:jc w:val="both"/>
      </w:pPr>
      <w:r w:rsidRPr="00CE463F">
        <w:t xml:space="preserve">9) эстетическое отношение к языку и речи, осознание их выразительных возможностей; </w:t>
      </w:r>
    </w:p>
    <w:p w:rsidR="00906BCE" w:rsidRPr="00CE463F" w:rsidRDefault="00906BCE" w:rsidP="00906BCE">
      <w:pPr>
        <w:jc w:val="both"/>
      </w:pPr>
      <w:r w:rsidRPr="00CE463F">
        <w:t xml:space="preserve">10) нравственное сознание и поведение на основе общечеловеческих ценностей. </w:t>
      </w:r>
    </w:p>
    <w:p w:rsidR="00906BCE" w:rsidRPr="00CE463F" w:rsidRDefault="00906BCE" w:rsidP="00906BCE">
      <w:pPr>
        <w:jc w:val="both"/>
      </w:pPr>
      <w:proofErr w:type="spellStart"/>
      <w:r w:rsidRPr="00CE463F">
        <w:rPr>
          <w:b/>
          <w:bCs/>
        </w:rPr>
        <w:t>Метапредметными</w:t>
      </w:r>
      <w:proofErr w:type="spellEnd"/>
      <w:r w:rsidRPr="00CE463F">
        <w:rPr>
          <w:b/>
          <w:bCs/>
        </w:rPr>
        <w:t xml:space="preserve"> результатами</w:t>
      </w:r>
      <w:r w:rsidRPr="00CE463F">
        <w:t xml:space="preserve"> освоения выпускниками средней школы программы по русскому языку на углублённом уровне являются: </w:t>
      </w:r>
    </w:p>
    <w:p w:rsidR="00906BCE" w:rsidRPr="00CE463F" w:rsidRDefault="00906BCE" w:rsidP="00906BCE">
      <w:pPr>
        <w:jc w:val="both"/>
      </w:pPr>
      <w:r w:rsidRPr="00CE463F"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906BCE" w:rsidRPr="00CE463F" w:rsidRDefault="00906BCE" w:rsidP="00906BCE">
      <w:pPr>
        <w:jc w:val="both"/>
      </w:pPr>
      <w:r w:rsidRPr="00CE463F"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906BCE" w:rsidRPr="00CE463F" w:rsidRDefault="00906BCE" w:rsidP="00906BCE">
      <w:pPr>
        <w:jc w:val="both"/>
      </w:pPr>
      <w:r w:rsidRPr="00CE463F"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906BCE" w:rsidRPr="00CE463F" w:rsidRDefault="00906BCE" w:rsidP="00906BCE">
      <w:pPr>
        <w:jc w:val="both"/>
      </w:pPr>
      <w:r w:rsidRPr="00CE463F">
        <w:lastRenderedPageBreak/>
        <w:t xml:space="preserve">4) умение критически оценивать и интерпретировать информацию, получаемую из различных источников; </w:t>
      </w:r>
    </w:p>
    <w:p w:rsidR="00906BCE" w:rsidRPr="00CE463F" w:rsidRDefault="00906BCE" w:rsidP="00906BCE">
      <w:pPr>
        <w:jc w:val="both"/>
      </w:pPr>
      <w:r w:rsidRPr="00CE463F">
        <w:t xml:space="preserve">5) владение всеми видами речевой деятельности: говорением, слушанием, чтением и письмом; </w:t>
      </w:r>
    </w:p>
    <w:p w:rsidR="00906BCE" w:rsidRPr="00CE463F" w:rsidRDefault="00906BCE" w:rsidP="00906BCE">
      <w:pPr>
        <w:jc w:val="both"/>
      </w:pPr>
      <w:r w:rsidRPr="00CE463F"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906BCE" w:rsidRPr="00CE463F" w:rsidRDefault="00906BCE" w:rsidP="00906BCE">
      <w:pPr>
        <w:jc w:val="both"/>
      </w:pPr>
      <w:r w:rsidRPr="00CE463F">
        <w:t xml:space="preserve">7) свободное владение устной и письменной формой речи, диалогом и монологом; </w:t>
      </w:r>
    </w:p>
    <w:p w:rsidR="00906BCE" w:rsidRPr="00CE463F" w:rsidRDefault="00906BCE" w:rsidP="00906BCE">
      <w:pPr>
        <w:jc w:val="both"/>
      </w:pPr>
      <w:r w:rsidRPr="00CE463F">
        <w:t xml:space="preserve">8) умение определять цели деятельности и планировать её, контролировать и корректировать деятельность; </w:t>
      </w:r>
    </w:p>
    <w:p w:rsidR="00906BCE" w:rsidRPr="00CE463F" w:rsidRDefault="00906BCE" w:rsidP="00906BCE">
      <w:pPr>
        <w:jc w:val="both"/>
      </w:pPr>
      <w:r w:rsidRPr="00CE463F">
        <w:t xml:space="preserve">9) умение оценивать свою и чужую речь с эстетических и нравственных позиций; </w:t>
      </w:r>
    </w:p>
    <w:p w:rsidR="00906BCE" w:rsidRPr="00CE463F" w:rsidRDefault="00906BCE" w:rsidP="00906BCE">
      <w:pPr>
        <w:jc w:val="both"/>
      </w:pPr>
      <w:r w:rsidRPr="00CE463F">
        <w:t>10) умение выбирать стратегию поведения, позволяющую достичь максимального эффекта.</w:t>
      </w:r>
    </w:p>
    <w:p w:rsidR="00906BCE" w:rsidRPr="00CE463F" w:rsidRDefault="00906BCE" w:rsidP="00906BCE">
      <w:pPr>
        <w:jc w:val="both"/>
      </w:pPr>
      <w:r w:rsidRPr="00CE463F">
        <w:t xml:space="preserve"> </w:t>
      </w:r>
      <w:r w:rsidRPr="00CE463F">
        <w:rPr>
          <w:b/>
          <w:bCs/>
        </w:rPr>
        <w:t>Предметными результатами</w:t>
      </w:r>
      <w:r w:rsidRPr="00CE463F">
        <w:t xml:space="preserve"> освоения выпускниками средней школы программы по русскому языку на углублённом уровне являются: </w:t>
      </w:r>
    </w:p>
    <w:p w:rsidR="00906BCE" w:rsidRPr="00CE463F" w:rsidRDefault="00906BCE" w:rsidP="00906BCE">
      <w:pPr>
        <w:jc w:val="both"/>
      </w:pPr>
      <w:r w:rsidRPr="00CE463F">
        <w:t xml:space="preserve">1) </w:t>
      </w:r>
      <w:proofErr w:type="spellStart"/>
      <w:r w:rsidRPr="00CE463F">
        <w:t>сформированность</w:t>
      </w:r>
      <w:proofErr w:type="spellEnd"/>
      <w:r w:rsidRPr="00CE463F"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906BCE" w:rsidRPr="00CE463F" w:rsidRDefault="00906BCE" w:rsidP="00906BCE">
      <w:pPr>
        <w:jc w:val="both"/>
      </w:pPr>
      <w:r w:rsidRPr="00CE463F">
        <w:t xml:space="preserve">2) </w:t>
      </w:r>
      <w:proofErr w:type="spellStart"/>
      <w:r w:rsidRPr="00CE463F">
        <w:t>сформированность</w:t>
      </w:r>
      <w:proofErr w:type="spellEnd"/>
      <w:r w:rsidRPr="00CE463F">
        <w:t xml:space="preserve"> представлений о языке как знаковой системе, закономерностях его развития, функциях языка; </w:t>
      </w:r>
    </w:p>
    <w:p w:rsidR="00906BCE" w:rsidRPr="00CE463F" w:rsidRDefault="00906BCE" w:rsidP="00906BCE">
      <w:pPr>
        <w:jc w:val="both"/>
      </w:pPr>
      <w:r w:rsidRPr="00CE463F"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906BCE" w:rsidRPr="00CE463F" w:rsidRDefault="00906BCE" w:rsidP="00906BCE">
      <w:pPr>
        <w:jc w:val="both"/>
      </w:pPr>
      <w:r w:rsidRPr="00CE463F">
        <w:t>4) овладение основными стилистическими ресурсами лексики и фразеологии русского языка;</w:t>
      </w:r>
    </w:p>
    <w:p w:rsidR="00906BCE" w:rsidRPr="00CE463F" w:rsidRDefault="00906BCE" w:rsidP="00906BCE">
      <w:pPr>
        <w:jc w:val="both"/>
      </w:pPr>
      <w:r w:rsidRPr="00CE463F"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906BCE" w:rsidRPr="00CE463F" w:rsidRDefault="00906BCE" w:rsidP="00906BCE">
      <w:pPr>
        <w:jc w:val="both"/>
      </w:pPr>
      <w:r w:rsidRPr="00CE463F">
        <w:t xml:space="preserve">6) владение нормами речевого поведения в различных ситуациях общения; </w:t>
      </w:r>
    </w:p>
    <w:p w:rsidR="00906BCE" w:rsidRPr="00CE463F" w:rsidRDefault="00906BCE" w:rsidP="00906BCE">
      <w:pPr>
        <w:jc w:val="both"/>
      </w:pPr>
      <w:r w:rsidRPr="00CE463F">
        <w:t xml:space="preserve">7) </w:t>
      </w:r>
      <w:proofErr w:type="spellStart"/>
      <w:r w:rsidRPr="00CE463F">
        <w:t>сформированность</w:t>
      </w:r>
      <w:proofErr w:type="spellEnd"/>
      <w:r w:rsidRPr="00CE463F"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906BCE" w:rsidRPr="00CE463F" w:rsidRDefault="00906BCE" w:rsidP="00906BCE">
      <w:pPr>
        <w:jc w:val="both"/>
      </w:pPr>
      <w:r w:rsidRPr="00CE463F">
        <w:t xml:space="preserve">8) </w:t>
      </w:r>
      <w:proofErr w:type="spellStart"/>
      <w:r w:rsidRPr="00CE463F">
        <w:t>сформированность</w:t>
      </w:r>
      <w:proofErr w:type="spellEnd"/>
      <w:r w:rsidRPr="00CE463F">
        <w:t xml:space="preserve"> умений анализировать языковые явления и факты, допускающие неоднозначную интерпретацию; </w:t>
      </w:r>
    </w:p>
    <w:p w:rsidR="00906BCE" w:rsidRPr="00CE463F" w:rsidRDefault="00906BCE" w:rsidP="00906BCE">
      <w:pPr>
        <w:jc w:val="both"/>
      </w:pPr>
      <w:r w:rsidRPr="00CE463F">
        <w:t xml:space="preserve">9) владение различными приёмами редактирования текстов; </w:t>
      </w:r>
    </w:p>
    <w:p w:rsidR="00906BCE" w:rsidRPr="00CE463F" w:rsidRDefault="00906BCE" w:rsidP="00906BCE">
      <w:pPr>
        <w:jc w:val="both"/>
      </w:pPr>
      <w:r w:rsidRPr="00CE463F">
        <w:t xml:space="preserve">10) </w:t>
      </w:r>
      <w:proofErr w:type="spellStart"/>
      <w:r w:rsidRPr="00CE463F">
        <w:t>сформированность</w:t>
      </w:r>
      <w:proofErr w:type="spellEnd"/>
      <w:r w:rsidRPr="00CE463F">
        <w:t xml:space="preserve"> умений лингвистического анализа текстов разных стилей и жанров; </w:t>
      </w:r>
    </w:p>
    <w:p w:rsidR="00906BCE" w:rsidRPr="00CE463F" w:rsidRDefault="00906BCE" w:rsidP="00906BCE">
      <w:pPr>
        <w:jc w:val="both"/>
      </w:pPr>
      <w:r w:rsidRPr="00CE463F">
        <w:t xml:space="preserve">11) </w:t>
      </w:r>
      <w:proofErr w:type="spellStart"/>
      <w:r w:rsidRPr="00CE463F">
        <w:t>сформированность</w:t>
      </w:r>
      <w:proofErr w:type="spellEnd"/>
      <w:r w:rsidRPr="00CE463F">
        <w:t xml:space="preserve"> умений проводить лингвистический эксперимент и использовать его результаты в речевой практике.</w:t>
      </w:r>
    </w:p>
    <w:p w:rsidR="00906BCE" w:rsidRDefault="00906BCE" w:rsidP="00906BC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6"/>
          <w:b/>
          <w:bCs/>
          <w:color w:val="000000"/>
          <w:sz w:val="32"/>
          <w:szCs w:val="32"/>
        </w:rPr>
        <w:t>Требования к уровню подготовки обучающихся 10 класса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В результате изучения русского языка на профильном уровне ученик должен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знать/понимать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системное устройство языка, взаимосвязь его уровней и единиц;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понятие языковой нормы, ее функций, современные тенденции в развитии норм русского литературного языка;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компоненты речевой ситуации; основные условия эффективности речевого общения;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уметь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проводить различные виды анализа языковых единиц; языковых явлений и фактов, допускающих неоднозначную интерпретацию;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разграничивать варианты норм, преднамеренные и непреднамеренные нарушения языковой нормы;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lastRenderedPageBreak/>
        <w:t>•        проводить лингвистический анализ учебно-научных, деловых, публицистических, разговорных и художественных текстов;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объяснять взаимосвязь фактов языка и истории, языка и культуры русского и других народов;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аудирование</w:t>
      </w:r>
      <w:proofErr w:type="spellEnd"/>
      <w:r>
        <w:rPr>
          <w:rStyle w:val="c4"/>
          <w:b/>
          <w:bCs/>
          <w:color w:val="000000"/>
        </w:rPr>
        <w:t xml:space="preserve"> и чтение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владеть основными приемами информационной переработки устного и письменного текста;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говорение и письмо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применять в практике письма орфографические и пунктуационные нормы современного русского литературного языка;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удовлетворения познавательных интересов в области гуманитарных наук;</w:t>
      </w:r>
    </w:p>
    <w:p w:rsidR="00906BCE" w:rsidRDefault="00906BCE" w:rsidP="00906BCE">
      <w:pPr>
        <w:pStyle w:val="c13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color w:val="000000"/>
        </w:rPr>
        <w:t>•        самообразования и активного участия в производственной, культурной и общественной жизни государства.</w:t>
      </w:r>
    </w:p>
    <w:p w:rsidR="00502984" w:rsidRDefault="00F857BC"/>
    <w:sectPr w:rsidR="00502984" w:rsidSect="00906B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DD2"/>
    <w:multiLevelType w:val="multilevel"/>
    <w:tmpl w:val="1E1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07FC0"/>
    <w:multiLevelType w:val="multilevel"/>
    <w:tmpl w:val="688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D35C7"/>
    <w:multiLevelType w:val="hybridMultilevel"/>
    <w:tmpl w:val="02220A16"/>
    <w:lvl w:ilvl="0" w:tplc="717298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3"/>
    <w:rsid w:val="001008E3"/>
    <w:rsid w:val="00373117"/>
    <w:rsid w:val="007E56C9"/>
    <w:rsid w:val="00906BCE"/>
    <w:rsid w:val="00F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C352-8EB6-4BBF-A499-E6631C1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6BCE"/>
    <w:pPr>
      <w:spacing w:before="100" w:beforeAutospacing="1" w:after="100" w:afterAutospacing="1"/>
    </w:pPr>
  </w:style>
  <w:style w:type="paragraph" w:customStyle="1" w:styleId="c13">
    <w:name w:val="c13"/>
    <w:basedOn w:val="a"/>
    <w:rsid w:val="00906BCE"/>
    <w:pPr>
      <w:spacing w:before="100" w:beforeAutospacing="1" w:after="100" w:afterAutospacing="1"/>
    </w:pPr>
  </w:style>
  <w:style w:type="character" w:customStyle="1" w:styleId="c22">
    <w:name w:val="c22"/>
    <w:rsid w:val="00906BCE"/>
  </w:style>
  <w:style w:type="character" w:customStyle="1" w:styleId="c4">
    <w:name w:val="c4"/>
    <w:rsid w:val="00906BCE"/>
  </w:style>
  <w:style w:type="paragraph" w:customStyle="1" w:styleId="c12">
    <w:name w:val="c12"/>
    <w:basedOn w:val="a"/>
    <w:rsid w:val="00906BCE"/>
    <w:pPr>
      <w:spacing w:before="100" w:beforeAutospacing="1" w:after="100" w:afterAutospacing="1"/>
    </w:pPr>
  </w:style>
  <w:style w:type="character" w:customStyle="1" w:styleId="c66">
    <w:name w:val="c66"/>
    <w:rsid w:val="0090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2021-03-24T13:52:00Z</dcterms:created>
  <dcterms:modified xsi:type="dcterms:W3CDTF">2021-03-24T14:03:00Z</dcterms:modified>
</cp:coreProperties>
</file>