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7C" w:rsidRDefault="006B437C" w:rsidP="006B437C">
      <w:pPr>
        <w:jc w:val="center"/>
      </w:pPr>
      <w:r>
        <w:rPr>
          <w:rFonts w:ascii="Bookman Old Style" w:hAnsi="Bookman Old Style"/>
          <w:b/>
          <w:color w:val="7030A0"/>
          <w:sz w:val="32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ВАЖНО!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946"/>
      </w:tblGrid>
      <w:tr w:rsidR="006B437C" w:rsidTr="002E668E">
        <w:trPr>
          <w:trHeight w:val="12683"/>
          <w:jc w:val="center"/>
        </w:trPr>
        <w:tc>
          <w:tcPr>
            <w:tcW w:w="10033" w:type="dxa"/>
          </w:tcPr>
          <w:p w:rsidR="006B437C" w:rsidRPr="0058683B" w:rsidRDefault="006B437C" w:rsidP="002E668E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6"/>
                <w:u w:val="single"/>
                <w:lang w:eastAsia="ru-RU"/>
              </w:rPr>
            </w:pPr>
            <w:r w:rsidRPr="0058683B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6"/>
                <w:u w:val="single"/>
                <w:lang w:eastAsia="ru-RU"/>
              </w:rPr>
              <w:t>Подробную информацию по вопросам ГИА-11 можно получить:</w:t>
            </w:r>
          </w:p>
          <w:p w:rsidR="006B437C" w:rsidRPr="0058683B" w:rsidRDefault="006B437C" w:rsidP="002E668E">
            <w:pP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eastAsia="ru-RU"/>
              </w:rPr>
            </w:pPr>
          </w:p>
          <w:p w:rsidR="006B437C" w:rsidRPr="00105DDC" w:rsidRDefault="006B437C" w:rsidP="002E668E">
            <w:pPr>
              <w:spacing w:line="480" w:lineRule="auto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105DD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Ответственный за проведение ГИА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 МОУ:  Балабанюк Алла Ивановна</w:t>
            </w:r>
            <w:r w:rsidRPr="00105DDC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</w:t>
            </w:r>
          </w:p>
          <w:p w:rsidR="006B437C" w:rsidRDefault="006B437C" w:rsidP="002E668E">
            <w:pPr>
              <w:spacing w:line="480" w:lineRule="auto"/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</w:pPr>
            <w:r w:rsidRPr="00105DD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Ответственный за проведение ГИА </w:t>
            </w:r>
            <w:r w:rsidRPr="00105DD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 ОО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Варфоломеева Светлана Юрьевна</w:t>
            </w:r>
          </w:p>
          <w:p w:rsidR="006B437C" w:rsidRPr="006B437C" w:rsidRDefault="006B437C" w:rsidP="006B437C">
            <w:pPr>
              <w:spacing w:line="480" w:lineRule="auto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Тел.: +7(978)-899-79-18</w:t>
            </w:r>
            <w:r w:rsidRPr="00105DDC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6"/>
              <w:gridCol w:w="4064"/>
            </w:tblGrid>
            <w:tr w:rsidR="006B437C" w:rsidRPr="00607492" w:rsidTr="002E668E">
              <w:tc>
                <w:tcPr>
                  <w:tcW w:w="9817" w:type="dxa"/>
                  <w:gridSpan w:val="2"/>
                  <w:vAlign w:val="center"/>
                </w:tcPr>
                <w:p w:rsidR="006B437C" w:rsidRPr="0058683B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6"/>
                      <w:u w:val="single"/>
                      <w:lang w:eastAsia="ru-RU"/>
                    </w:rPr>
                  </w:pPr>
                  <w:r w:rsidRPr="0058683B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6"/>
                      <w:u w:val="single"/>
                      <w:lang w:eastAsia="ru-RU"/>
                    </w:rPr>
                    <w:t>Интернет-ресурсы для участников ГИА</w:t>
                  </w:r>
                </w:p>
                <w:p w:rsidR="006B437C" w:rsidRPr="00607492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color w:val="2F5496" w:themeColor="accent5" w:themeShade="BF"/>
                      <w:sz w:val="34"/>
                      <w:szCs w:val="34"/>
                      <w:lang w:eastAsia="ru-RU"/>
                    </w:rPr>
                  </w:pP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Официальный информационный портал ЕГЭ</w:t>
                  </w:r>
                </w:p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Федеральный сервис просмотра бланков ответов участников ЕГЭ</w:t>
                  </w:r>
                </w:p>
                <w:p w:rsidR="006B437C" w:rsidRPr="00DA7067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hyperlink r:id="rId4" w:history="1">
                    <w:r w:rsidRPr="001F55A3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http://</w:t>
                    </w:r>
                    <w:r w:rsidRPr="001F55A3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check</w:t>
                    </w:r>
                    <w:r w:rsidRPr="001F55A3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ege.</w:t>
                    </w:r>
                    <w:r w:rsidRPr="001F55A3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rustest</w:t>
                    </w:r>
                    <w:r w:rsidRPr="001F55A3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.ru</w:t>
                    </w:r>
                  </w:hyperlink>
                  <w:r w:rsidRPr="00DA706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8" w:type="dxa"/>
                </w:tcPr>
                <w:p w:rsidR="006B437C" w:rsidRPr="004950D4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11097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1ABEDF73" wp14:editId="278EF819">
                        <wp:simplePos x="0" y="0"/>
                        <wp:positionH relativeFrom="column">
                          <wp:posOffset>993140</wp:posOffset>
                        </wp:positionH>
                        <wp:positionV relativeFrom="paragraph">
                          <wp:posOffset>322580</wp:posOffset>
                        </wp:positionV>
                        <wp:extent cx="904875" cy="481817"/>
                        <wp:effectExtent l="0" t="0" r="0" b="0"/>
                        <wp:wrapNone/>
                        <wp:docPr id="7" name="Рисунок 7" descr="C:\Users\kadeeva\Desktop\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adeeva\Desktop\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81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6B437C" w:rsidRPr="00E4770B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E4770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Федеральная служба п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 надзору в сфере образования и</w:t>
                  </w:r>
                  <w:r w:rsidRPr="00E4770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науки</w:t>
                  </w:r>
                </w:p>
                <w:p w:rsidR="006B437C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Pr="00236E87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http://www.obrnadzor.gov.ru</w:t>
                    </w:r>
                  </w:hyperlink>
                  <w:r w:rsidRPr="00DA706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B437C" w:rsidRPr="00DA7067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DA706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«Навигатор ГИА»</w:t>
                  </w:r>
                  <w:r w:rsidRPr="0089492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для подготовки к ЕГЭ)</w:t>
                  </w:r>
                </w:p>
              </w:tc>
              <w:tc>
                <w:tcPr>
                  <w:tcW w:w="4118" w:type="dxa"/>
                </w:tcPr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6B437C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32D0AF33" wp14:editId="0ADE0262">
                        <wp:simplePos x="0" y="0"/>
                        <wp:positionH relativeFrom="column">
                          <wp:posOffset>1041526</wp:posOffset>
                        </wp:positionH>
                        <wp:positionV relativeFrom="paragraph">
                          <wp:posOffset>171450</wp:posOffset>
                        </wp:positionV>
                        <wp:extent cx="571500" cy="476249"/>
                        <wp:effectExtent l="0" t="0" r="0" b="635"/>
                        <wp:wrapNone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sobrnadzor_emb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76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Pr="00C1655A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http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://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obrnadzor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.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gov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.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ru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/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navigator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-</w:t>
                    </w:r>
                    <w:r w:rsidRPr="000E7696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val="en-US" w:eastAsia="ru-RU"/>
                      </w:rPr>
                      <w:t>gia</w:t>
                    </w:r>
                  </w:hyperlink>
                  <w:r w:rsidRPr="00C1655A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B437C" w:rsidRPr="00C1655A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6B437C" w:rsidRPr="00E4770B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E4770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Федеральный институт педагогических измерений</w:t>
                  </w:r>
                </w:p>
                <w:p w:rsidR="006B437C" w:rsidRPr="005B01D7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Pr="00236E87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http://fipi.ru</w:t>
                    </w:r>
                  </w:hyperlink>
                  <w:r w:rsidRPr="005B01D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8" w:type="dxa"/>
                </w:tcPr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Bookman Old Style" w:hAnsi="Bookman Old Style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020E2EB1" wp14:editId="7521DB8B">
                        <wp:simplePos x="0" y="0"/>
                        <wp:positionH relativeFrom="column">
                          <wp:posOffset>1136650</wp:posOffset>
                        </wp:positionH>
                        <wp:positionV relativeFrom="paragraph">
                          <wp:posOffset>200660</wp:posOffset>
                        </wp:positionV>
                        <wp:extent cx="476191" cy="476191"/>
                        <wp:effectExtent l="0" t="0" r="635" b="635"/>
                        <wp:wrapNone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IPI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191" cy="476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6B437C" w:rsidRPr="00E4770B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E4770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Министерство образования, науки и молодежи Республики Крым</w:t>
                  </w:r>
                </w:p>
                <w:p w:rsidR="006B437C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Pr="00236E87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http://monm.rk.gov.ru</w:t>
                    </w:r>
                  </w:hyperlink>
                </w:p>
                <w:p w:rsidR="006B437C" w:rsidRPr="00894922" w:rsidRDefault="006B437C" w:rsidP="002E668E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Bookman Old Style" w:hAnsi="Bookman Old Style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2EF059E3" wp14:editId="55B523B8">
                        <wp:simplePos x="0" y="0"/>
                        <wp:positionH relativeFrom="column">
                          <wp:posOffset>1134063</wp:posOffset>
                        </wp:positionH>
                        <wp:positionV relativeFrom="paragraph">
                          <wp:posOffset>99839</wp:posOffset>
                        </wp:positionV>
                        <wp:extent cx="543464" cy="577215"/>
                        <wp:effectExtent l="0" t="0" r="9525" b="0"/>
                        <wp:wrapNone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m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77" cy="58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6B437C" w:rsidRDefault="006B437C" w:rsidP="002E668E">
                  <w:r w:rsidRPr="00AF5FC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ГКУ «Центр оценки и мониторинга качества образования»</w:t>
                  </w:r>
                  <w:r>
                    <w:t xml:space="preserve"> </w:t>
                  </w:r>
                </w:p>
                <w:p w:rsidR="006B437C" w:rsidRPr="00AF5FCD" w:rsidRDefault="006B437C" w:rsidP="002E668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3" w:history="1">
                    <w:r w:rsidRPr="00AF5FCD">
                      <w:rPr>
                        <w:rStyle w:val="a4"/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t>http://ege-crimea.ru</w:t>
                    </w:r>
                  </w:hyperlink>
                </w:p>
              </w:tc>
              <w:tc>
                <w:tcPr>
                  <w:tcW w:w="4118" w:type="dxa"/>
                </w:tcPr>
                <w:p w:rsidR="006B437C" w:rsidRDefault="006B437C" w:rsidP="002E668E">
                  <w:pPr>
                    <w:jc w:val="center"/>
                    <w:rPr>
                      <w:rFonts w:ascii="Bookman Old Style" w:hAnsi="Bookman Old Style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B437C" w:rsidRDefault="006B437C" w:rsidP="002E668E">
                  <w:pPr>
                    <w:jc w:val="center"/>
                    <w:rPr>
                      <w:rFonts w:ascii="Bookman Old Style" w:hAnsi="Bookman Old Style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AF5FCD">
                    <w:rPr>
                      <w:rFonts w:ascii="Bookman Old Style" w:hAnsi="Bookman Old Style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Телефон горячей линии</w:t>
                  </w:r>
                </w:p>
                <w:p w:rsidR="006B437C" w:rsidRPr="0011097B" w:rsidRDefault="006B437C" w:rsidP="002E668E">
                  <w:pPr>
                    <w:jc w:val="center"/>
                    <w:rPr>
                      <w:rFonts w:ascii="Bookman Old Style" w:hAnsi="Bookman Old Style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Bookman Old Style" w:hAnsi="Bookman Old Style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в Республике Крым</w:t>
                  </w:r>
                </w:p>
                <w:p w:rsidR="006B437C" w:rsidRPr="00F96D18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 w:rsidRPr="00F96D18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t>(3652) 600-971</w:t>
                  </w:r>
                </w:p>
                <w:p w:rsidR="006B437C" w:rsidRDefault="006B437C" w:rsidP="002E668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6B437C" w:rsidTr="002E668E">
              <w:tc>
                <w:tcPr>
                  <w:tcW w:w="5699" w:type="dxa"/>
                </w:tcPr>
                <w:p w:rsidR="006B437C" w:rsidRDefault="006B437C" w:rsidP="002E668E">
                  <w:pPr>
                    <w:shd w:val="clear" w:color="auto" w:fill="FFFFFF"/>
                    <w:spacing w:line="375" w:lineRule="atLeast"/>
                    <w:ind w:left="-15"/>
                    <w:outlineLvl w:val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Группа ВКОНТАКТЕ «</w:t>
                  </w:r>
                  <w:r w:rsidRPr="0008326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ЕГЭ, ОГЭ, ГВЭ в Крыму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B437C" w:rsidRPr="00083265" w:rsidRDefault="006B437C" w:rsidP="002E668E">
                  <w:pPr>
                    <w:shd w:val="clear" w:color="auto" w:fill="FFFFFF"/>
                    <w:spacing w:line="375" w:lineRule="atLeast"/>
                    <w:ind w:left="-15"/>
                    <w:outlineLvl w:val="0"/>
                    <w:rPr>
                      <w:rStyle w:val="a4"/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83265">
                    <w:rPr>
                      <w:rStyle w:val="a4"/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https://vk.com/egecrimearu</w:t>
                  </w:r>
                </w:p>
                <w:p w:rsidR="006B437C" w:rsidRDefault="006B437C" w:rsidP="002E668E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6B437C" w:rsidRDefault="006B437C" w:rsidP="002E668E">
                  <w:pPr>
                    <w:jc w:val="center"/>
                    <w:rPr>
                      <w:rFonts w:ascii="Bookman Old Style" w:hAnsi="Bookman Old Style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437C" w:rsidRDefault="006B437C" w:rsidP="002E668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</w:tbl>
    <w:p w:rsidR="00B556C9" w:rsidRDefault="006B437C" w:rsidP="006B437C"/>
    <w:sectPr w:rsidR="00B556C9" w:rsidSect="006B437C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F"/>
    <w:rsid w:val="0022051F"/>
    <w:rsid w:val="006B437C"/>
    <w:rsid w:val="008526A7"/>
    <w:rsid w:val="00C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2CD8-5350-4A02-A8A5-1DDE368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3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navigator-gia" TargetMode="External"/><Relationship Id="rId13" Type="http://schemas.openxmlformats.org/officeDocument/2006/relationships/hyperlink" Target="http://ege-crime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http://monm.rk.gov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checkege.rustest.ru" TargetMode="External"/><Relationship Id="rId9" Type="http://schemas.openxmlformats.org/officeDocument/2006/relationships/hyperlink" Target="http://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2022-12-06T15:45:00Z</cp:lastPrinted>
  <dcterms:created xsi:type="dcterms:W3CDTF">2022-12-06T15:46:00Z</dcterms:created>
  <dcterms:modified xsi:type="dcterms:W3CDTF">2022-12-06T15:46:00Z</dcterms:modified>
</cp:coreProperties>
</file>