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«КУБАНСКАЯ ШКОЛА»</w:t>
      </w:r>
    </w:p>
    <w:p w:rsidR="00000000" w:rsidDel="00000000" w:rsidP="00000000" w:rsidRDefault="00000000" w:rsidRPr="00000000" w14:paraId="00000005">
      <w:pPr>
        <w:spacing w:after="0" w:line="240" w:lineRule="auto"/>
        <w:ind w:left="-142" w:right="-284" w:firstLine="14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ОКПО 00793035; ОГРН 1159102010033; ИНН/КПП 9109008808/910901001; ОКУД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ул.Мира, дом 32, п. Школьное,  Симферопольский  р-н,   Республика Крым, 297541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тел. (3652) 55-20-87, 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kybanskaya1961@mail.ru   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07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pos="307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№   /01-16  от «05» 10.2020 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0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06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C">
      <w:pPr>
        <w:spacing w:after="0" w:line="240" w:lineRule="auto"/>
        <w:ind w:left="9912" w:firstLine="707.00000000000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МБОУ«Кубанская школа»</w:t>
      </w:r>
    </w:p>
    <w:p w:rsidR="00000000" w:rsidDel="00000000" w:rsidP="00000000" w:rsidRDefault="00000000" w:rsidRPr="00000000" w14:paraId="0000000D">
      <w:pPr>
        <w:spacing w:after="0" w:line="240" w:lineRule="auto"/>
        <w:ind w:left="9912" w:firstLine="707.00000000000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 Н.В. Скуратовская   </w:t>
      </w:r>
    </w:p>
    <w:p w:rsidR="00000000" w:rsidDel="00000000" w:rsidP="00000000" w:rsidRDefault="00000000" w:rsidRPr="00000000" w14:paraId="0000000E">
      <w:pPr>
        <w:spacing w:after="0" w:line="240" w:lineRule="auto"/>
        <w:ind w:left="9912" w:firstLine="707.00000000000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«05» сентября 2020 г.                                   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РАСПИСАНИЕ УРОКОВ ДО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05.10. –07.10.2020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 КЛАСС</w:t>
      </w:r>
    </w:p>
    <w:tbl>
      <w:tblPr>
        <w:tblStyle w:val="Table1"/>
        <w:tblW w:w="15899.0" w:type="dxa"/>
        <w:jc w:val="left"/>
        <w:tblInd w:w="-34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287"/>
        <w:gridCol w:w="2552"/>
        <w:gridCol w:w="2126"/>
        <w:gridCol w:w="2268"/>
        <w:gridCol w:w="2835"/>
        <w:gridCol w:w="2836"/>
        <w:gridCol w:w="1995"/>
        <w:tblGridChange w:id="0">
          <w:tblGrid>
            <w:gridCol w:w="1287"/>
            <w:gridCol w:w="2552"/>
            <w:gridCol w:w="2126"/>
            <w:gridCol w:w="2268"/>
            <w:gridCol w:w="2835"/>
            <w:gridCol w:w="2836"/>
            <w:gridCol w:w="1995"/>
          </w:tblGrid>
        </w:tblGridChange>
      </w:tblGrid>
      <w:tr>
        <w:trPr>
          <w:trHeight w:val="673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недели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Расписание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Телеканал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"Первый Крымский"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(Российская электронная школа)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ресурсы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ПН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«Построение линейных алгоритмов».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Семакин И.Г., Залогова Л.А Информатика 9 класс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https://www.youtube.com/watch?v=_pmARoTVJCo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п.6, выписать термины. Изучить материал на сайте, составить конспект.</w:t>
            </w:r>
          </w:p>
        </w:tc>
      </w:tr>
      <w:tr>
        <w:trPr>
          <w:trHeight w:val="45" w:hRule="atLeast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Инерциальные системы отсчета. Первый закон Ньютона. Силы в природе.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Учебник:</w:t>
            </w:r>
          </w:p>
          <w:p w:rsidR="00000000" w:rsidDel="00000000" w:rsidP="00000000" w:rsidRDefault="00000000" w:rsidRPr="00000000" w14:paraId="0000002D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Кабардин О.Ф. Физика</w:t>
            </w:r>
          </w:p>
          <w:p w:rsidR="00000000" w:rsidDel="00000000" w:rsidP="00000000" w:rsidRDefault="00000000" w:rsidRPr="00000000" w14:paraId="0000002E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9. Учебник. - М.</w:t>
            </w:r>
          </w:p>
          <w:p w:rsidR="00000000" w:rsidDel="00000000" w:rsidP="00000000" w:rsidRDefault="00000000" w:rsidRPr="00000000" w14:paraId="0000002F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Просвещение 2014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https://interneturok.ru/lesson/physics/9-klass/zakony-vzaimodejstviya-i-dvizheniya-tel/inertsialnye-sistemy-otscheta-pervyy-zakon-nyutona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п.8, выписать термины. Изучить материал на сайте, составить конспект.</w:t>
            </w:r>
          </w:p>
        </w:tc>
      </w:tr>
      <w:tr>
        <w:trPr>
          <w:trHeight w:val="45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Северный Кавказ. Крым.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География 9 класс. Авторы: А.И. Алексеев, В.В. Николина, Е.К. Липкина. Москва. Просвещение, 2014.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п.7(до стр. 37 до Дальнего Востока), работа с атласом (№1 на стр.39), в тетради дать сравнительную характеристику Северного Кавказа и Крыма.</w:t>
            </w:r>
          </w:p>
        </w:tc>
      </w:tr>
      <w:tr>
        <w:trPr>
          <w:trHeight w:val="236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Реакции ионного обмена и условия их протекания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https://resh.edu.ru/subject/lesson/1603/main/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Г.Е.Рудзитис,Ф.Г.Фельд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 Химия-9,Москва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“Просвещение”2014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9 (стр33-37)изучить,изучить видеоурок,выполнить задания к нему (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https://resh.edu.ru/subject/lesson/1603/main/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18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Вн. чт. №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Н.М.Карамзин. «Осень»  как произведение сентиментализма.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 Литература 9 класс.  В.Я. Коровина, В.П. Журавлев, В.И. Коровин; Москва «Просвещение» 2014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99. Подготовить выразительное чтение стихотворения “Осень” “Размышляем о прочитанном “стр.101-102  устно ответить на вопросы</w:t>
            </w:r>
          </w:p>
        </w:tc>
      </w:tr>
      <w:tr>
        <w:trPr>
          <w:trHeight w:val="45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Кроссовый бег по слабопересеченной  местности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https://www.youtube.com/watch?v=cOxKE6XSXUA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Чрезвычайные ситуации техногенного ха­рактера и их причины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https://www.youtube.com/watch?v=a2ywJOXqw-c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§2.3 . Практикум</w:t>
            </w:r>
          </w:p>
        </w:tc>
      </w:tr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 по генетике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https://resh.edu.ru/subject/lesson/2480/train/#209318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Л. Н.</w:t>
            </w:r>
          </w:p>
          <w:p w:rsidR="00000000" w:rsidDel="00000000" w:rsidP="00000000" w:rsidRDefault="00000000" w:rsidRPr="00000000" w14:paraId="0000006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Сухорукова, В. С.</w:t>
            </w:r>
          </w:p>
          <w:p w:rsidR="00000000" w:rsidDel="00000000" w:rsidP="00000000" w:rsidRDefault="00000000" w:rsidRPr="00000000" w14:paraId="0000006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Кучменко</w:t>
            </w:r>
          </w:p>
          <w:p w:rsidR="00000000" w:rsidDel="00000000" w:rsidP="00000000" w:rsidRDefault="00000000" w:rsidRPr="00000000" w14:paraId="0000006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9 класс</w:t>
            </w:r>
          </w:p>
          <w:p w:rsidR="00000000" w:rsidDel="00000000" w:rsidP="00000000" w:rsidRDefault="00000000" w:rsidRPr="00000000" w14:paraId="0000006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“Живые системы и</w:t>
            </w:r>
          </w:p>
          <w:p w:rsidR="00000000" w:rsidDel="00000000" w:rsidP="00000000" w:rsidRDefault="00000000" w:rsidRPr="00000000" w14:paraId="0000006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экосистемы”</w:t>
            </w:r>
          </w:p>
          <w:p w:rsidR="00000000" w:rsidDel="00000000" w:rsidP="00000000" w:rsidRDefault="00000000" w:rsidRPr="00000000" w14:paraId="0000006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Просвещение</w:t>
            </w:r>
          </w:p>
          <w:p w:rsidR="00000000" w:rsidDel="00000000" w:rsidP="00000000" w:rsidRDefault="00000000" w:rsidRPr="00000000" w14:paraId="0000006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§7 (стр 24-27)повторить,составить и решить по 1 задаче на 1,2,3 законы Менделя,,выполнить задания на сайте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https://resh.edu.ru/subject/lesson/2480/train/#209318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ИСТОРИЯ РОССИИ. ВСЕОБЩАЯ ИСТОРИЯ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  <w:rtl w:val="0"/>
              </w:rPr>
              <w:t xml:space="preserve">Общественное движение при Александре I. Выступление декабристов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России. 9 класс. Учеб. для общеобразоват. организаций. В 2 ч. Ч 1 / (Н. М. Арсентьев, А. А. Данилов, А. А. Левандовский, А. Я. Токарева); под ред. А. В. Торкунова. - 4-е изд. - М.: Просвещение, 2019. - 160 с.: ил., карт.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Параграф 8-9 (стр. 55-64) изучить</w:t>
            </w:r>
          </w:p>
          <w:p w:rsidR="00000000" w:rsidDel="00000000" w:rsidP="00000000" w:rsidRDefault="00000000" w:rsidRPr="00000000" w14:paraId="00000077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стр. 62 “Вопросы и задания для работы с текстом параграфа” № 5, 6, 7 (письменно)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ind w:left="18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о сложном предложении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https://resh.edu.ru/subject/lesson/1619/main/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Русский язык 9 класс.  Л.М. Рыбченкова, О.М. Александрова,                                    Москва «Просвещение» 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5 (стр.24-25) изучить. Упражнение №32 (задание 1,2). 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Функция у=ах2, ее график и свойства. Решение упражнений.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https://resh.edu.ru/subject/lesson/1993/main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https://resh.edu.ru/subject/lesson/1993/train/#155345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 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Алгебра. 9 класс:учеб. для общеобразоват. организаций/ Ю.Н. Макарычев, Н.Г. Миндюк, К.И. Нешков, С.Б. Суворова; под ред. С.А. Теляковского. - М. : Просвещение, 2014.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п.5. Прослушать урок 7. Письменно ответить и  выучить ответы на к.в. 1 и 2 с.49.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тренир.упр. и прислать фото результатов. Решить № 90, №92, №94, №97(а). Сделать шаблон параболы у=х2.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Средняя линия трапеции. Разложение вектора по двум неколлинеарным векторам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https://resh.edu.ru/subject/lesson/2029/main/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https://resh.edu.ru/subject/lesson/2029/train/#156115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https://resh.edu.ru/subject/lesson/3038/main/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https://resh.edu.ru/subject/lesson/3038/train/#186354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Геометрия.7-9 классы:учеб. для общеобразоват. организаций/ Л.С. Атанасян, В.Ф. Бутузов, С.Б. Кадомцев и др. - 6 изд. - М.:Просвещение, 2016.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п.88, п.89, повт. п.45 и 54. Прослушать уроки 5 и 7. Письменно ответить и выучить ответы на к.в.19,20 на с.209 и к.в. 1-3 на с.244. Решить тренир.упр-я и прислать фото. 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государства. Политический режим. Антидемократические политические режимы. Тоталитарный политический режим.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https://resh.edu.ru/subject/lesson/2959/start/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Обществознание. 9 класс: учеб. для общеобразоват. организаций с прил. на электронном носителе/ (Л. Н. Боголюбов, А. И. Матвеев, Е. И. Жильцова и др.); под ред. Л. Н. Боголюбова ( и др.). - М.: Просвещение, 2014 - 208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Параграф 3 (стр. 19-26) изучить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Пункт параграфа  1 “Тоталитарный режим” (стр. 20-22) законспектировать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стр. 25 “Проверим себя” № 4 (письменно)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vMerge w:val="restart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07.10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Графики у=ах2+n и у=а(х-m)2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https://resh.edu.ru/subject/lesson/2231/main/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https://resh.edu.ru/subject/lehttps://resh.edu.ru/subject/lesson/2231/main/sson/2231/train/#160488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https://resh.edu.ru/subject/lesson/1994/start/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https://resh.edu.ru/subject/lesson/1994/train/#155360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  Алгебра. 9 класс:учеб. для общеобразоват. организаций/ Ю.Н. Макарычев, Н.Г. Миндюк, К.И. Нешков, С.Б. Суворова; под ред. С.А. Теляковского. - М. : Просвещение, 2014.</w:t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п.6. Прослушать уроки 8 и 9. Выучить ответ на к.в. 3 на с. 49. Решить тренир. упр-я, прислать фото результатов. Решить №106 (а), №111(а).</w:t>
            </w:r>
          </w:p>
        </w:tc>
      </w:tr>
      <w:tr>
        <w:trPr>
          <w:trHeight w:val="45" w:hRule="atLeast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Дальний Восток. П.Р. №2. Составление комплексной физико-географической характеристики крупных природных регионов России (по выбору: Восточно-Европейская равнина, Западно-Сибирская равнина, Уральские горы, Средняя Сибирь, Северный Кавказ, Дальний Восток).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География 9 класс. Авторы: А.И. Алексеев, В.В. Николина, Е.К. Липкина. Москва. Просвещение, 2014.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п.7 (со стр. 37); работа с атласом (№ 2 на стр. 39), выполнить практическую работу № 2</w:t>
            </w:r>
          </w:p>
        </w:tc>
      </w:tr>
      <w:tr>
        <w:trPr>
          <w:trHeight w:val="45" w:hRule="atLeast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закон Ньютона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Учебник:</w:t>
            </w:r>
          </w:p>
          <w:p w:rsidR="00000000" w:rsidDel="00000000" w:rsidP="00000000" w:rsidRDefault="00000000" w:rsidRPr="00000000" w14:paraId="000000C6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Кабардин О.Ф. Физика</w:t>
            </w:r>
          </w:p>
          <w:p w:rsidR="00000000" w:rsidDel="00000000" w:rsidP="00000000" w:rsidRDefault="00000000" w:rsidRPr="00000000" w14:paraId="000000C7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9. Учебник. - М.</w:t>
            </w:r>
          </w:p>
          <w:p w:rsidR="00000000" w:rsidDel="00000000" w:rsidP="00000000" w:rsidRDefault="00000000" w:rsidRPr="00000000" w14:paraId="000000C8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Просвещение 2014 </w:t>
            </w:r>
          </w:p>
          <w:p w:rsidR="00000000" w:rsidDel="00000000" w:rsidP="00000000" w:rsidRDefault="00000000" w:rsidRPr="00000000" w14:paraId="000000C9">
            <w:pPr>
              <w:spacing w:after="20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https://interneturok.ru/lesson/physics/9-klass/zakony-vzaimodejstviya-i-dvizheniya-tel/vtoroy-zakon-nyutona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п.9, выписать термины. Изучить материал на сайте, составить конспект.</w:t>
            </w:r>
          </w:p>
        </w:tc>
      </w:tr>
      <w:tr>
        <w:trPr>
          <w:trHeight w:val="345" w:hRule="atLeast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ind w:left="18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Союзные и бессоюзные  сложные предложения.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https://resh.edu.ru/subject/lesson/2239/start/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Русский язык 9 класс.  Л.М. Рыбченкова, О.М. Александрова,                                    Москва «Просвещение» 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5 (стр.26) изучить. Упражнение №35 (задание 2). Выучить словарные слова стр.27</w:t>
            </w:r>
          </w:p>
        </w:tc>
      </w:tr>
      <w:tr>
        <w:trPr>
          <w:trHeight w:val="466" w:hRule="atLeast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Кроссовый бег по слабопересеченной  местности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200" w:before="200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https://www.youtube.com/watch?v=cOxKE6XSXUA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" w:hRule="atLeast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РУССКИЙ    ЯЗЫК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before="240" w:line="276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Разделительные и выделительные знаки препинания между частями сложного предложения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befor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https://resh.edu.ru/subject/lesson/2238/start/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Русский язык 9 класс.  Л.М. Рыбченкова, О.М. Александрова,                                    Москва «Просвещение» 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5 (стр.26) изучить. Упражнение №36 </w:t>
            </w:r>
          </w:p>
        </w:tc>
      </w:tr>
      <w:tr>
        <w:trPr>
          <w:trHeight w:val="45" w:hRule="atLeast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right w:color="000000" w:space="0" w:sz="24" w:val="single"/>
            </w:tcBorders>
            <w:shd w:fill="c6d9f1" w:val="clea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№ 1 по литературе   XVIII 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Русский язык 9 класс.  Л.М. Рыбченкова, О.М. Александрова,                                    Москва «Просвещение» 2014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стр.104 “О русской литературе” прочитать.  “Поэзия 19 века”стр. 105 -110 пересказ</w:t>
            </w:r>
          </w:p>
        </w:tc>
      </w:tr>
    </w:tbl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397" w:top="39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59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0797F"/>
  </w:style>
  <w:style w:type="paragraph" w:styleId="Heading1">
    <w:name w:val="heading 1"/>
    <w:basedOn w:val="Normal"/>
    <w:next w:val="Normal"/>
    <w:link w:val="Heading1Char"/>
    <w:uiPriority w:val="9"/>
    <w:qFormat w:val="1"/>
    <w:rsid w:val="000D7BF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F10E6"/>
    <w:pPr>
      <w:keepNext w:val="1"/>
      <w:keepLines w:val="1"/>
      <w:spacing w:after="0" w:before="200" w:line="259" w:lineRule="auto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uiPriority w:val="59"/>
    <w:rsid w:val="00ED591D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1066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10667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437C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E71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245F77"/>
    <w:pPr>
      <w:ind w:left="720"/>
      <w:contextualSpacing w:val="1"/>
    </w:pPr>
  </w:style>
  <w:style w:type="character" w:styleId="FontStyle13" w:customStyle="1">
    <w:name w:val="Font Style13"/>
    <w:basedOn w:val="DefaultParagraphFont"/>
    <w:uiPriority w:val="99"/>
    <w:rsid w:val="00400A73"/>
    <w:rPr>
      <w:rFonts w:ascii="Times New Roman" w:cs="Times New Roman" w:hAnsi="Times New Roman"/>
      <w:sz w:val="16"/>
      <w:szCs w:val="16"/>
    </w:rPr>
  </w:style>
  <w:style w:type="character" w:styleId="Emphasis">
    <w:name w:val="Emphasis"/>
    <w:basedOn w:val="DefaultParagraphFont"/>
    <w:uiPriority w:val="20"/>
    <w:qFormat w:val="1"/>
    <w:rsid w:val="000D7BF2"/>
    <w:rPr>
      <w:i w:val="1"/>
      <w:iCs w:val="1"/>
    </w:rPr>
  </w:style>
  <w:style w:type="paragraph" w:styleId="NormalWeb">
    <w:name w:val="Normal (Web)"/>
    <w:basedOn w:val="Normal"/>
    <w:unhideWhenUsed w:val="1"/>
    <w:rsid w:val="000D7B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0D7BF2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c0" w:customStyle="1">
    <w:name w:val="c0"/>
    <w:basedOn w:val="Normal"/>
    <w:rsid w:val="00545C3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3" w:customStyle="1">
    <w:name w:val="c3"/>
    <w:basedOn w:val="DefaultParagraphFont"/>
    <w:rsid w:val="00545C3B"/>
  </w:style>
  <w:style w:type="paragraph" w:styleId="NoSpacing">
    <w:name w:val="No Spacing"/>
    <w:uiPriority w:val="1"/>
    <w:qFormat w:val="1"/>
    <w:rsid w:val="00C50F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64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644B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64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644B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644B2"/>
    <w:rPr>
      <w:b w:val="1"/>
      <w:bCs w:val="1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F10E6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MSReferenceSansSerif75pt" w:customStyle="1">
    <w:name w:val="Основной текст + MS Reference Sans Serif;7;5 pt"/>
    <w:rsid w:val="00A14C30"/>
    <w:rPr>
      <w:rFonts w:ascii="MS Reference Sans Serif" w:cs="MS Reference Sans Serif" w:eastAsia="MS Reference Sans Serif" w:hAnsi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styleId="BodyTextChar" w:customStyle="1">
    <w:name w:val="Body Text Char"/>
    <w:link w:val="BodyText"/>
    <w:uiPriority w:val="99"/>
    <w:locked w:val="1"/>
    <w:rsid w:val="00A14C30"/>
    <w:rPr>
      <w:rFonts w:ascii="Times New Roman" w:hAnsi="Times New Roman"/>
      <w:spacing w:val="4"/>
      <w:sz w:val="19"/>
      <w:szCs w:val="19"/>
      <w:shd w:color="auto" w:fill="ffffff" w:val="clear"/>
    </w:rPr>
  </w:style>
  <w:style w:type="paragraph" w:styleId="BodyText">
    <w:name w:val="Body Text"/>
    <w:basedOn w:val="Normal"/>
    <w:link w:val="BodyTextChar"/>
    <w:uiPriority w:val="99"/>
    <w:rsid w:val="00A14C30"/>
    <w:pPr>
      <w:shd w:color="auto" w:fill="ffffff" w:val="clear"/>
      <w:spacing w:after="0" w:line="216" w:lineRule="exact"/>
      <w:jc w:val="both"/>
    </w:pPr>
    <w:rPr>
      <w:rFonts w:ascii="Times New Roman" w:hAnsi="Times New Roman"/>
      <w:spacing w:val="4"/>
      <w:sz w:val="19"/>
      <w:szCs w:val="19"/>
    </w:rPr>
  </w:style>
  <w:style w:type="character" w:styleId="a" w:customStyle="1">
    <w:name w:val="Основной текст Знак"/>
    <w:basedOn w:val="DefaultParagraphFont"/>
    <w:uiPriority w:val="99"/>
    <w:semiHidden w:val="1"/>
    <w:rsid w:val="00A14C30"/>
  </w:style>
  <w:style w:type="character" w:styleId="a0" w:customStyle="1">
    <w:name w:val="Основной текст + Полужирный"/>
    <w:uiPriority w:val="99"/>
    <w:rsid w:val="00A14C30"/>
    <w:rPr>
      <w:rFonts w:ascii="Calibri" w:cs="Calibri" w:eastAsia="Calibri" w:hAnsi="Calibri" w:hint="default"/>
      <w:b w:val="1"/>
      <w:bCs w:val="1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sh.edu.ru/subject/lesson/2029/main/" TargetMode="External"/><Relationship Id="rId22" Type="http://schemas.openxmlformats.org/officeDocument/2006/relationships/hyperlink" Target="https://resh.edu.ru/subject/lesson/3038/main/" TargetMode="External"/><Relationship Id="rId21" Type="http://schemas.openxmlformats.org/officeDocument/2006/relationships/hyperlink" Target="https://resh.edu.ru/subject/lesson/2029/train/#156115" TargetMode="External"/><Relationship Id="rId24" Type="http://schemas.openxmlformats.org/officeDocument/2006/relationships/hyperlink" Target="https://resh.edu.ru/subject/lesson/2231/main/" TargetMode="External"/><Relationship Id="rId23" Type="http://schemas.openxmlformats.org/officeDocument/2006/relationships/hyperlink" Target="https://resh.edu.ru/subject/lesson/3038/train/#18635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_pmARoTVJCo" TargetMode="External"/><Relationship Id="rId26" Type="http://schemas.openxmlformats.org/officeDocument/2006/relationships/hyperlink" Target="https://resh.edu.ru/subject/lesson/1994/start/" TargetMode="External"/><Relationship Id="rId25" Type="http://schemas.openxmlformats.org/officeDocument/2006/relationships/hyperlink" Target="https://resh.edu.ru/subject/lesson/2231/train/#160488" TargetMode="External"/><Relationship Id="rId28" Type="http://schemas.openxmlformats.org/officeDocument/2006/relationships/hyperlink" Target="https://interneturok.ru/lesson/physics/9-klass/zakony-vzaimodejstviya-i-dvizheniya-tel/vtoroy-zakon-nyutona" TargetMode="External"/><Relationship Id="rId27" Type="http://schemas.openxmlformats.org/officeDocument/2006/relationships/hyperlink" Target="https://resh.edu.ru/subject/lesson/1994/train/#15536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resh.edu.ru/subject/lesson/2239/start/" TargetMode="External"/><Relationship Id="rId7" Type="http://schemas.openxmlformats.org/officeDocument/2006/relationships/hyperlink" Target="mailto:kybanskaya1961@mail.ru%20%20%20%20%20%20%20%20%20%20%20%20%20%20%20%20%20%20%20%20%20%20%20%20%20%20%20%20%20%20%20%20%20%20%20%20%20%20%20%20%20%20" TargetMode="External"/><Relationship Id="rId8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2238/start/" TargetMode="External"/><Relationship Id="rId30" Type="http://schemas.openxmlformats.org/officeDocument/2006/relationships/hyperlink" Target="https://www.youtube.com/watch?v=cOxKE6XSXUA" TargetMode="External"/><Relationship Id="rId11" Type="http://schemas.openxmlformats.org/officeDocument/2006/relationships/hyperlink" Target="https://resh.edu.ru/subject/lesson/1603/main/" TargetMode="External"/><Relationship Id="rId10" Type="http://schemas.openxmlformats.org/officeDocument/2006/relationships/hyperlink" Target="https://interneturok.ru/lesson/physics/9-klass/zakony-vzaimodejstviya-i-dvizheniya-tel/inertsialnye-sistemy-otscheta-pervyy-zakon-nyutona" TargetMode="External"/><Relationship Id="rId13" Type="http://schemas.openxmlformats.org/officeDocument/2006/relationships/hyperlink" Target="https://www.youtube.com/watch?v=cOxKE6XSXUA" TargetMode="External"/><Relationship Id="rId12" Type="http://schemas.openxmlformats.org/officeDocument/2006/relationships/hyperlink" Target="https://resh.edu.ru/subject/lesson/1603/main/" TargetMode="External"/><Relationship Id="rId15" Type="http://schemas.openxmlformats.org/officeDocument/2006/relationships/hyperlink" Target="https://resh.edu.ru/subject/lesson/2480/train/#209318" TargetMode="External"/><Relationship Id="rId14" Type="http://schemas.openxmlformats.org/officeDocument/2006/relationships/hyperlink" Target="https://www.youtube.com/watch?v=a2ywJOXqw-c" TargetMode="External"/><Relationship Id="rId17" Type="http://schemas.openxmlformats.org/officeDocument/2006/relationships/hyperlink" Target="https://resh.edu.ru/subject/lesson/1619/main/" TargetMode="External"/><Relationship Id="rId16" Type="http://schemas.openxmlformats.org/officeDocument/2006/relationships/hyperlink" Target="https://resh.edu.ru/subject/lesson/2480/train/#209318" TargetMode="External"/><Relationship Id="rId19" Type="http://schemas.openxmlformats.org/officeDocument/2006/relationships/hyperlink" Target="https://resh.edu.ru/subject/lesson/1993/train/#155345" TargetMode="External"/><Relationship Id="rId18" Type="http://schemas.openxmlformats.org/officeDocument/2006/relationships/hyperlink" Target="https://resh.edu.ru/subject/lesson/1993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S8mrvVUt1izaxoiC+SdhEW8VQ==">AMUW2mU5NqMp4z4ZOrXj0pIpmjnL8ikSi271nEGiukyv0seNga+ABhWo2Y/EuvshDdzBN4u4ZTJTu3KoSGGSMi95/ls3eptHBNJLiOhxXmKvjY52gIKT5SBI+lfYMJnLmRM7MqdIODNz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2020-10-02T15:55:00Z</dcterms:created>
  <dc:creator>afdmin</dc:creator>
</cp:coreProperties>
</file>