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D7" w:rsidRPr="00EC78DC" w:rsidRDefault="000623D7" w:rsidP="000623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8DC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к рабочей программе дисциплины </w:t>
      </w:r>
      <w:r w:rsidRPr="00EC78D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</w:rPr>
        <w:t>Биология.</w:t>
      </w:r>
      <w:r w:rsidRPr="00EC78D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(8 класс)</w:t>
      </w:r>
    </w:p>
    <w:p w:rsidR="000623D7" w:rsidRDefault="000623D7" w:rsidP="000623D7">
      <w:pPr>
        <w:pStyle w:val="a3"/>
      </w:pPr>
      <w:r w:rsidRPr="00C16032">
        <w:t>Рабочая программа по биологии для</w:t>
      </w:r>
      <w:r>
        <w:t xml:space="preserve"> 8</w:t>
      </w:r>
      <w:r w:rsidRPr="00C16032">
        <w:t xml:space="preserve"> классов МБОУ «Кубанская школа» разработана на основе</w:t>
      </w:r>
      <w:r>
        <w:t xml:space="preserve"> </w:t>
      </w:r>
      <w:r w:rsidRPr="00DA5F52">
        <w:t xml:space="preserve">Федерального государственного  образовательного стандарта  основного общего образования, примерной   </w:t>
      </w:r>
      <w:r>
        <w:t>авторской программы</w:t>
      </w:r>
      <w:r w:rsidRPr="00DA5F52">
        <w:t xml:space="preserve"> по биологии предметной линии учебников «Сферы» 5-9 классы. Авторы Л.Н. Сухорукова, В.С. Кучменко </w:t>
      </w:r>
      <w:r>
        <w:t xml:space="preserve">– М. «Просвещение». </w:t>
      </w:r>
      <w:r w:rsidRPr="000623D7">
        <w:t>2011.,</w:t>
      </w:r>
      <w:r w:rsidRPr="000623D7">
        <w:rPr>
          <w:bCs/>
          <w:lang w:eastAsia="en-US"/>
        </w:rPr>
        <w:t xml:space="preserve"> Учебником </w:t>
      </w:r>
      <w:r w:rsidRPr="000623D7">
        <w:t>«Биология. Человек. Культура здоровья» 8 класс.</w:t>
      </w:r>
      <w:r w:rsidRPr="000623D7">
        <w:rPr>
          <w:bCs/>
        </w:rPr>
        <w:t xml:space="preserve"> Авторы </w:t>
      </w:r>
      <w:r w:rsidRPr="000623D7">
        <w:t>Л.Н. Сухорукова, В.С. Кучменко, В.С. Кучменко, И.Я. Колесникова; Учебник для общеобразовательных организаций с приложением на электронном носителе; 3-е изд</w:t>
      </w:r>
      <w:r>
        <w:t>ание; Москва «Просвещение 2014.</w:t>
      </w:r>
    </w:p>
    <w:p w:rsidR="000623D7" w:rsidRPr="00C16032" w:rsidRDefault="000623D7" w:rsidP="000623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 xml:space="preserve">Согласно учебному плану в МБОУ «Кубанская школа» на изучение предмета </w:t>
      </w:r>
      <w:r w:rsidRPr="00EC78DC">
        <w:rPr>
          <w:rFonts w:ascii="Times New Roman" w:hAnsi="Times New Roman"/>
          <w:b/>
          <w:sz w:val="24"/>
          <w:szCs w:val="24"/>
        </w:rPr>
        <w:t>«</w:t>
      </w:r>
      <w:r w:rsidRPr="00C16032">
        <w:rPr>
          <w:rFonts w:ascii="Times New Roman" w:hAnsi="Times New Roman" w:cs="Times New Roman"/>
        </w:rPr>
        <w:t>Биология</w:t>
      </w:r>
      <w:r w:rsidRPr="00C16032">
        <w:rPr>
          <w:rFonts w:ascii="Times New Roman" w:hAnsi="Times New Roman"/>
          <w:sz w:val="24"/>
          <w:szCs w:val="24"/>
        </w:rPr>
        <w:t xml:space="preserve">» в </w:t>
      </w:r>
      <w:r w:rsidR="00DD3466">
        <w:rPr>
          <w:rFonts w:ascii="Times New Roman" w:hAnsi="Times New Roman"/>
          <w:sz w:val="24"/>
          <w:szCs w:val="24"/>
        </w:rPr>
        <w:t>8</w:t>
      </w:r>
      <w:r w:rsidR="000266C2">
        <w:rPr>
          <w:rFonts w:ascii="Times New Roman" w:hAnsi="Times New Roman"/>
          <w:sz w:val="24"/>
          <w:szCs w:val="24"/>
        </w:rPr>
        <w:t xml:space="preserve">  классе отводится 2</w:t>
      </w:r>
      <w:r w:rsidRPr="00C16032">
        <w:rPr>
          <w:rFonts w:ascii="Times New Roman" w:hAnsi="Times New Roman"/>
          <w:sz w:val="24"/>
          <w:szCs w:val="24"/>
        </w:rPr>
        <w:t xml:space="preserve"> час</w:t>
      </w:r>
      <w:r w:rsidR="000266C2">
        <w:rPr>
          <w:rFonts w:ascii="Times New Roman" w:hAnsi="Times New Roman"/>
          <w:sz w:val="24"/>
          <w:szCs w:val="24"/>
        </w:rPr>
        <w:t>а</w:t>
      </w:r>
      <w:r w:rsidRPr="00C16032">
        <w:rPr>
          <w:rFonts w:ascii="Times New Roman" w:hAnsi="Times New Roman"/>
          <w:sz w:val="24"/>
          <w:szCs w:val="24"/>
        </w:rPr>
        <w:t xml:space="preserve"> в недел</w:t>
      </w:r>
      <w:r w:rsidR="000266C2">
        <w:rPr>
          <w:rFonts w:ascii="Times New Roman" w:hAnsi="Times New Roman"/>
          <w:sz w:val="24"/>
          <w:szCs w:val="24"/>
        </w:rPr>
        <w:t>ю, 68 часов</w:t>
      </w:r>
      <w:r w:rsidRPr="00C16032">
        <w:rPr>
          <w:rFonts w:ascii="Times New Roman" w:hAnsi="Times New Roman"/>
          <w:sz w:val="24"/>
          <w:szCs w:val="24"/>
        </w:rPr>
        <w:t xml:space="preserve"> в год.</w:t>
      </w:r>
    </w:p>
    <w:p w:rsidR="000623D7" w:rsidRPr="00D32FF6" w:rsidRDefault="000623D7" w:rsidP="000623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 xml:space="preserve">Курс направлен на достижение следующих </w:t>
      </w:r>
      <w:r w:rsidRPr="00026479">
        <w:rPr>
          <w:rFonts w:ascii="Times New Roman" w:hAnsi="Times New Roman"/>
          <w:b/>
          <w:sz w:val="24"/>
          <w:szCs w:val="24"/>
        </w:rPr>
        <w:t>целей:</w:t>
      </w:r>
    </w:p>
    <w:p w:rsidR="000623D7" w:rsidRPr="000623D7" w:rsidRDefault="000623D7" w:rsidP="00DD3466">
      <w:pPr>
        <w:pStyle w:val="a3"/>
        <w:numPr>
          <w:ilvl w:val="0"/>
          <w:numId w:val="4"/>
        </w:numPr>
      </w:pPr>
      <w:r w:rsidRPr="000623D7">
        <w:t>освоение знаний о живой природе и присущих е</w:t>
      </w:r>
      <w:r w:rsidR="00DD3466">
        <w:t xml:space="preserve">й закономерностях; строении; об </w:t>
      </w:r>
      <w:r w:rsidRPr="000623D7">
        <w:t>открытиях в биологической науке; о роли биологической науки в практической деятельности людей, методах познания живой природы;</w:t>
      </w:r>
    </w:p>
    <w:p w:rsidR="000623D7" w:rsidRPr="000623D7" w:rsidRDefault="000623D7" w:rsidP="00DD3466">
      <w:pPr>
        <w:pStyle w:val="a3"/>
        <w:numPr>
          <w:ilvl w:val="0"/>
          <w:numId w:val="4"/>
        </w:numPr>
      </w:pPr>
      <w:r w:rsidRPr="000623D7">
        <w:t>овладение умениями применять биологические знания для объяснения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организма;</w:t>
      </w:r>
    </w:p>
    <w:p w:rsidR="000623D7" w:rsidRPr="000623D7" w:rsidRDefault="000623D7" w:rsidP="00DD3466">
      <w:pPr>
        <w:pStyle w:val="a3"/>
        <w:numPr>
          <w:ilvl w:val="0"/>
          <w:numId w:val="4"/>
        </w:numPr>
      </w:pPr>
      <w:r w:rsidRPr="000623D7">
        <w:t>развитие познавательных интересов, интеллектуальных и творческих способностей в ходе работы с различными источниками информации;</w:t>
      </w:r>
    </w:p>
    <w:p w:rsidR="000623D7" w:rsidRPr="000623D7" w:rsidRDefault="000623D7" w:rsidP="00DD3466">
      <w:pPr>
        <w:pStyle w:val="a3"/>
        <w:numPr>
          <w:ilvl w:val="0"/>
          <w:numId w:val="4"/>
        </w:numPr>
      </w:pPr>
      <w:r w:rsidRPr="000623D7">
        <w:t xml:space="preserve">воспитание позитивного ценностного отношения к собственному здоровью </w:t>
      </w:r>
    </w:p>
    <w:p w:rsidR="000623D7" w:rsidRPr="000623D7" w:rsidRDefault="000623D7" w:rsidP="00DD3466">
      <w:pPr>
        <w:pStyle w:val="a3"/>
        <w:numPr>
          <w:ilvl w:val="0"/>
          <w:numId w:val="4"/>
        </w:numPr>
      </w:pPr>
      <w:proofErr w:type="gramStart"/>
      <w:r w:rsidRPr="000623D7">
        <w:t>использование приобретенных знаний и умений в повседневной жизни,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ВИЧ-инфекции;</w:t>
      </w:r>
      <w:proofErr w:type="gramEnd"/>
    </w:p>
    <w:p w:rsidR="000623D7" w:rsidRPr="000623D7" w:rsidRDefault="000623D7" w:rsidP="00DD3466">
      <w:pPr>
        <w:pStyle w:val="a3"/>
        <w:numPr>
          <w:ilvl w:val="0"/>
          <w:numId w:val="4"/>
        </w:numPr>
      </w:pPr>
      <w:r w:rsidRPr="000623D7">
        <w:t>усиление междисциплинарных связей в школьном образовании;</w:t>
      </w:r>
    </w:p>
    <w:p w:rsidR="000623D7" w:rsidRDefault="000623D7" w:rsidP="00DD3466">
      <w:pPr>
        <w:pStyle w:val="a3"/>
        <w:numPr>
          <w:ilvl w:val="0"/>
          <w:numId w:val="4"/>
        </w:numPr>
      </w:pPr>
      <w:r w:rsidRPr="000623D7">
        <w:t>установление гармоничных отношений с природой, обществом, самим собой, со всем живым как главной ценностью на Земле;</w:t>
      </w:r>
    </w:p>
    <w:p w:rsidR="00DD3466" w:rsidRPr="00DD3466" w:rsidRDefault="00DD3466" w:rsidP="00DD3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66">
        <w:rPr>
          <w:rFonts w:ascii="Times New Roman" w:hAnsi="Times New Roman" w:cs="Times New Roman"/>
          <w:sz w:val="24"/>
          <w:szCs w:val="24"/>
        </w:rPr>
        <w:t xml:space="preserve">Для достижения  целей реализуются следующие </w:t>
      </w:r>
      <w:r w:rsidRPr="00DD34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3466" w:rsidRPr="00DD3466" w:rsidRDefault="00DD3466" w:rsidP="00DD3466">
      <w:pPr>
        <w:pStyle w:val="a3"/>
        <w:numPr>
          <w:ilvl w:val="0"/>
          <w:numId w:val="4"/>
        </w:numPr>
      </w:pPr>
      <w:r w:rsidRPr="00030AAE">
        <w:rPr>
          <w:szCs w:val="27"/>
        </w:rPr>
        <w:t>-</w:t>
      </w:r>
      <w:r>
        <w:rPr>
          <w:szCs w:val="27"/>
        </w:rPr>
        <w:t xml:space="preserve">научиться </w:t>
      </w:r>
      <w:r w:rsidRPr="00286598">
        <w:rPr>
          <w:szCs w:val="27"/>
        </w:rPr>
        <w:t>характеризовать особенности строения и процессов жизнедеятельности организма человека, их прак</w:t>
      </w:r>
      <w:r>
        <w:rPr>
          <w:szCs w:val="27"/>
        </w:rPr>
        <w:t>тическую значимость; </w:t>
      </w:r>
    </w:p>
    <w:p w:rsidR="00DD3466" w:rsidRPr="00DD3466" w:rsidRDefault="00DD3466" w:rsidP="00DD3466">
      <w:pPr>
        <w:pStyle w:val="a3"/>
        <w:numPr>
          <w:ilvl w:val="0"/>
          <w:numId w:val="4"/>
        </w:numPr>
      </w:pPr>
      <w:r w:rsidRPr="00725C02">
        <w:rPr>
          <w:szCs w:val="27"/>
        </w:rPr>
        <w:t>-</w:t>
      </w:r>
      <w:r w:rsidRPr="00286598">
        <w:rPr>
          <w:szCs w:val="27"/>
        </w:rPr>
        <w:t xml:space="preserve"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</w:t>
      </w:r>
      <w:r>
        <w:rPr>
          <w:szCs w:val="27"/>
        </w:rPr>
        <w:t>систем органов и их функциями; </w:t>
      </w:r>
    </w:p>
    <w:p w:rsidR="00DD3466" w:rsidRPr="00DD3466" w:rsidRDefault="00DD3466" w:rsidP="00DD3466">
      <w:pPr>
        <w:pStyle w:val="a3"/>
        <w:numPr>
          <w:ilvl w:val="0"/>
          <w:numId w:val="4"/>
        </w:numPr>
      </w:pPr>
      <w:r w:rsidRPr="00725C02">
        <w:rPr>
          <w:szCs w:val="27"/>
        </w:rPr>
        <w:t>-</w:t>
      </w:r>
      <w:r w:rsidRPr="00286598">
        <w:rPr>
          <w:szCs w:val="27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</w:t>
      </w:r>
      <w:r>
        <w:rPr>
          <w:szCs w:val="27"/>
        </w:rPr>
        <w:t>ров риска на здоровье человека.</w:t>
      </w:r>
    </w:p>
    <w:p w:rsidR="00DD3466" w:rsidRPr="00DD3466" w:rsidRDefault="00DD3466" w:rsidP="00DD3466">
      <w:pPr>
        <w:pStyle w:val="a3"/>
        <w:numPr>
          <w:ilvl w:val="0"/>
          <w:numId w:val="4"/>
        </w:numPr>
      </w:pPr>
      <w:r w:rsidRPr="00725C02">
        <w:rPr>
          <w:szCs w:val="27"/>
        </w:rPr>
        <w:t>-</w:t>
      </w:r>
      <w:r w:rsidRPr="00286598">
        <w:rPr>
          <w:szCs w:val="27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</w:t>
      </w:r>
      <w:r>
        <w:rPr>
          <w:szCs w:val="27"/>
        </w:rPr>
        <w:t>оянием собственного организма; </w:t>
      </w:r>
    </w:p>
    <w:p w:rsidR="00DD3466" w:rsidRPr="00DD3466" w:rsidRDefault="00DD3466" w:rsidP="00DD3466">
      <w:pPr>
        <w:pStyle w:val="a3"/>
        <w:numPr>
          <w:ilvl w:val="0"/>
          <w:numId w:val="4"/>
        </w:numPr>
      </w:pPr>
      <w:r w:rsidRPr="00725C02">
        <w:rPr>
          <w:szCs w:val="27"/>
        </w:rPr>
        <w:t>-</w:t>
      </w:r>
      <w:r w:rsidRPr="00286598">
        <w:rPr>
          <w:szCs w:val="27"/>
        </w:rPr>
        <w:t>выделять эстетические д</w:t>
      </w:r>
      <w:r>
        <w:rPr>
          <w:szCs w:val="27"/>
        </w:rPr>
        <w:t>остоинства человеческого тела; </w:t>
      </w:r>
    </w:p>
    <w:p w:rsidR="00DD3466" w:rsidRPr="00DD3466" w:rsidRDefault="00DD3466" w:rsidP="00DD3466">
      <w:pPr>
        <w:pStyle w:val="a3"/>
        <w:numPr>
          <w:ilvl w:val="0"/>
          <w:numId w:val="4"/>
        </w:numPr>
      </w:pPr>
      <w:r w:rsidRPr="00725C02">
        <w:rPr>
          <w:szCs w:val="27"/>
        </w:rPr>
        <w:t>-</w:t>
      </w:r>
      <w:r w:rsidRPr="00286598">
        <w:rPr>
          <w:szCs w:val="27"/>
        </w:rPr>
        <w:t>реализовывать установки здорового образа жизни;</w:t>
      </w:r>
    </w:p>
    <w:p w:rsidR="00DD3466" w:rsidRPr="00DD3466" w:rsidRDefault="00DD3466" w:rsidP="00DD34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3466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</w:t>
      </w:r>
      <w:r w:rsidRPr="00DD3466">
        <w:rPr>
          <w:rFonts w:ascii="Times New Roman" w:hAnsi="Times New Roman" w:cs="Times New Roman"/>
          <w:b/>
          <w:sz w:val="24"/>
          <w:szCs w:val="24"/>
        </w:rPr>
        <w:t>разделами</w:t>
      </w:r>
      <w:r w:rsidRPr="00DD3466">
        <w:rPr>
          <w:rFonts w:ascii="Times New Roman" w:hAnsi="Times New Roman" w:cs="Times New Roman"/>
          <w:sz w:val="24"/>
          <w:szCs w:val="24"/>
        </w:rPr>
        <w:t>:</w:t>
      </w:r>
    </w:p>
    <w:p w:rsidR="00BA7295" w:rsidRDefault="00BA7295" w:rsidP="00BA7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(нормативные документы)</w:t>
      </w:r>
    </w:p>
    <w:p w:rsidR="00BA7295" w:rsidRDefault="00BA7295" w:rsidP="00BA7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предмета.</w:t>
      </w:r>
    </w:p>
    <w:p w:rsidR="00BA7295" w:rsidRDefault="00BA7295" w:rsidP="00BA7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BA7295" w:rsidRDefault="00BA7295" w:rsidP="00BA7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BA7295" w:rsidRDefault="00BA7295" w:rsidP="00BA7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</w:t>
      </w:r>
    </w:p>
    <w:p w:rsidR="00BA7295" w:rsidRDefault="00BA7295" w:rsidP="00BA7295">
      <w:pPr>
        <w:spacing w:after="0"/>
        <w:rPr>
          <w:rFonts w:ascii="Times New Roman" w:hAnsi="Times New Roman" w:cs="Times New Roman"/>
        </w:rPr>
      </w:pPr>
    </w:p>
    <w:p w:rsidR="00DD3466" w:rsidRPr="00C16032" w:rsidRDefault="00DD3466" w:rsidP="00DD3466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623D7" w:rsidRPr="00DA5F52" w:rsidRDefault="00DD3466" w:rsidP="00DD3466">
      <w:pPr>
        <w:pStyle w:val="a3"/>
        <w:ind w:left="720"/>
      </w:pPr>
      <w:r w:rsidRPr="00286598">
        <w:rPr>
          <w:szCs w:val="27"/>
        </w:rPr>
        <w:t> </w:t>
      </w:r>
      <w:r w:rsidRPr="00286598">
        <w:rPr>
          <w:szCs w:val="27"/>
        </w:rPr>
        <w:br/>
      </w:r>
    </w:p>
    <w:p w:rsidR="00D9568F" w:rsidRDefault="00D9568F" w:rsidP="000623D7"/>
    <w:sectPr w:rsidR="00D9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84E"/>
    <w:multiLevelType w:val="hybridMultilevel"/>
    <w:tmpl w:val="776C0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E7745"/>
    <w:multiLevelType w:val="multilevel"/>
    <w:tmpl w:val="D924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E2131"/>
    <w:multiLevelType w:val="multilevel"/>
    <w:tmpl w:val="3CC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D7"/>
    <w:rsid w:val="000266C2"/>
    <w:rsid w:val="000623D7"/>
    <w:rsid w:val="00BA7295"/>
    <w:rsid w:val="00D9568F"/>
    <w:rsid w:val="00D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7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3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0623D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D3466"/>
    <w:pPr>
      <w:ind w:left="720"/>
      <w:contextualSpacing/>
    </w:pPr>
  </w:style>
  <w:style w:type="paragraph" w:customStyle="1" w:styleId="Standard">
    <w:name w:val="Standard"/>
    <w:rsid w:val="00DD346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7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3D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0623D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D3466"/>
    <w:pPr>
      <w:ind w:left="720"/>
      <w:contextualSpacing/>
    </w:pPr>
  </w:style>
  <w:style w:type="paragraph" w:customStyle="1" w:styleId="Standard">
    <w:name w:val="Standard"/>
    <w:rsid w:val="00DD346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Кубанская Школа</cp:lastModifiedBy>
  <cp:revision>4</cp:revision>
  <dcterms:created xsi:type="dcterms:W3CDTF">2021-04-02T19:55:00Z</dcterms:created>
  <dcterms:modified xsi:type="dcterms:W3CDTF">2021-04-03T04:02:00Z</dcterms:modified>
</cp:coreProperties>
</file>